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b/>
          <w:bCs/>
          <w:sz w:val="27"/>
          <w:szCs w:val="27"/>
        </w:rPr>
        <w:t>Taxonomy Project</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1905000"/>
            <wp:effectExtent l="19050" t="0" r="0" b="0"/>
            <wp:wrapSquare wrapText="bothSides"/>
            <wp:docPr id="2" name="Picture 2" descr="http://www.biologycorner.com/resources/sn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nork.gif"/>
                    <pic:cNvPicPr>
                      <a:picLocks noChangeAspect="1" noChangeArrowheads="1"/>
                    </pic:cNvPicPr>
                  </pic:nvPicPr>
                  <pic:blipFill>
                    <a:blip r:embed="rId4"/>
                    <a:srcRect/>
                    <a:stretch>
                      <a:fillRect/>
                    </a:stretch>
                  </pic:blipFill>
                  <pic:spPr bwMode="auto">
                    <a:xfrm>
                      <a:off x="0" y="0"/>
                      <a:ext cx="952500" cy="1905000"/>
                    </a:xfrm>
                    <a:prstGeom prst="rect">
                      <a:avLst/>
                    </a:prstGeom>
                    <a:noFill/>
                    <a:ln w="9525">
                      <a:noFill/>
                      <a:miter lim="800000"/>
                      <a:headEnd/>
                      <a:tailEnd/>
                    </a:ln>
                  </pic:spPr>
                </pic:pic>
              </a:graphicData>
            </a:graphic>
          </wp:anchor>
        </w:drawing>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IN THE YEAR 2525</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Humans, after hundreds of years of constant effort, have successfully polluted all bodies of water on Earth. As a result, almost all previously known species of plant, animal, and other life have become extinct. Through natural selection, genetic engineering, and selective breeding programs, a portion of the Earth has been successfully repopulated. The following organisms are all that remain:</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1. Photosynthetic sun-basking sharks. Their green fins have chlorophyll to convert sunlight to energy (</w:t>
      </w:r>
      <w:proofErr w:type="spellStart"/>
      <w:r w:rsidRPr="00314877">
        <w:rPr>
          <w:rFonts w:ascii="Times New Roman" w:eastAsia="Times New Roman" w:hAnsi="Times New Roman" w:cs="Times New Roman"/>
          <w:sz w:val="24"/>
          <w:szCs w:val="24"/>
        </w:rPr>
        <w:t>autotrophs</w:t>
      </w:r>
      <w:proofErr w:type="spellEnd"/>
      <w:proofErr w:type="gramStart"/>
      <w:r w:rsidRPr="00314877">
        <w:rPr>
          <w:rFonts w:ascii="Times New Roman" w:eastAsia="Times New Roman" w:hAnsi="Times New Roman" w:cs="Times New Roman"/>
          <w:sz w:val="24"/>
          <w:szCs w:val="24"/>
        </w:rPr>
        <w:t>)</w:t>
      </w:r>
      <w:proofErr w:type="gramEnd"/>
      <w:r w:rsidRPr="00314877">
        <w:rPr>
          <w:rFonts w:ascii="Times New Roman" w:eastAsia="Times New Roman" w:hAnsi="Times New Roman" w:cs="Times New Roman"/>
          <w:sz w:val="24"/>
          <w:szCs w:val="24"/>
        </w:rPr>
        <w:br/>
        <w:t>2. Chemosynthetic goldfish that convert pollution to food (</w:t>
      </w:r>
      <w:proofErr w:type="spellStart"/>
      <w:r w:rsidRPr="00314877">
        <w:rPr>
          <w:rFonts w:ascii="Times New Roman" w:eastAsia="Times New Roman" w:hAnsi="Times New Roman" w:cs="Times New Roman"/>
          <w:sz w:val="24"/>
          <w:szCs w:val="24"/>
        </w:rPr>
        <w:t>autotrophs</w:t>
      </w:r>
      <w:proofErr w:type="spellEnd"/>
      <w:proofErr w:type="gramStart"/>
      <w:r w:rsidRPr="00314877">
        <w:rPr>
          <w:rFonts w:ascii="Times New Roman" w:eastAsia="Times New Roman" w:hAnsi="Times New Roman" w:cs="Times New Roman"/>
          <w:sz w:val="24"/>
          <w:szCs w:val="24"/>
        </w:rPr>
        <w:t>)</w:t>
      </w:r>
      <w:proofErr w:type="gramEnd"/>
      <w:r w:rsidRPr="00314877">
        <w:rPr>
          <w:rFonts w:ascii="Times New Roman" w:eastAsia="Times New Roman" w:hAnsi="Times New Roman" w:cs="Times New Roman"/>
          <w:sz w:val="24"/>
          <w:szCs w:val="24"/>
        </w:rPr>
        <w:br/>
        <w:t xml:space="preserve">3. </w:t>
      </w:r>
      <w:proofErr w:type="gramStart"/>
      <w:r w:rsidRPr="00314877">
        <w:rPr>
          <w:rFonts w:ascii="Times New Roman" w:eastAsia="Times New Roman" w:hAnsi="Times New Roman" w:cs="Times New Roman"/>
          <w:sz w:val="24"/>
          <w:szCs w:val="24"/>
        </w:rPr>
        <w:t>Aquatic humanoids whose main diet is aqua-wheat and basking sharks.</w:t>
      </w:r>
      <w:proofErr w:type="gramEnd"/>
      <w:r w:rsidRPr="00314877">
        <w:rPr>
          <w:rFonts w:ascii="Times New Roman" w:eastAsia="Times New Roman" w:hAnsi="Times New Roman" w:cs="Times New Roman"/>
          <w:sz w:val="24"/>
          <w:szCs w:val="24"/>
        </w:rPr>
        <w:t xml:space="preserve"> They have fins instead of legs (</w:t>
      </w:r>
      <w:proofErr w:type="spellStart"/>
      <w:r w:rsidRPr="00314877">
        <w:rPr>
          <w:rFonts w:ascii="Times New Roman" w:eastAsia="Times New Roman" w:hAnsi="Times New Roman" w:cs="Times New Roman"/>
          <w:sz w:val="24"/>
          <w:szCs w:val="24"/>
        </w:rPr>
        <w:t>heterotrophs</w:t>
      </w:r>
      <w:proofErr w:type="spellEnd"/>
      <w:proofErr w:type="gramStart"/>
      <w:r w:rsidRPr="00314877">
        <w:rPr>
          <w:rFonts w:ascii="Times New Roman" w:eastAsia="Times New Roman" w:hAnsi="Times New Roman" w:cs="Times New Roman"/>
          <w:sz w:val="24"/>
          <w:szCs w:val="24"/>
        </w:rPr>
        <w:t>)</w:t>
      </w:r>
      <w:proofErr w:type="gramEnd"/>
      <w:r w:rsidRPr="00314877">
        <w:rPr>
          <w:rFonts w:ascii="Times New Roman" w:eastAsia="Times New Roman" w:hAnsi="Times New Roman" w:cs="Times New Roman"/>
          <w:sz w:val="24"/>
          <w:szCs w:val="24"/>
        </w:rPr>
        <w:br/>
        <w:t xml:space="preserve">4. Aqua-wheat: one of the few plants that remain, it is similar to algae. </w:t>
      </w:r>
      <w:r w:rsidRPr="00314877">
        <w:rPr>
          <w:rFonts w:ascii="Times New Roman" w:eastAsia="Times New Roman" w:hAnsi="Times New Roman" w:cs="Times New Roman"/>
          <w:sz w:val="24"/>
          <w:szCs w:val="24"/>
        </w:rPr>
        <w:br/>
        <w:t xml:space="preserve">5. Terrestrial Humanoids with 4 arms, their diet consists of butter-roaches and fuzzy hamsters. </w:t>
      </w:r>
      <w:r w:rsidRPr="00314877">
        <w:rPr>
          <w:rFonts w:ascii="Times New Roman" w:eastAsia="Times New Roman" w:hAnsi="Times New Roman" w:cs="Times New Roman"/>
          <w:sz w:val="24"/>
          <w:szCs w:val="24"/>
        </w:rPr>
        <w:br/>
        <w:t xml:space="preserve">6. </w:t>
      </w:r>
      <w:proofErr w:type="spellStart"/>
      <w:r w:rsidRPr="00314877">
        <w:rPr>
          <w:rFonts w:ascii="Times New Roman" w:eastAsia="Times New Roman" w:hAnsi="Times New Roman" w:cs="Times New Roman"/>
          <w:sz w:val="24"/>
          <w:szCs w:val="24"/>
        </w:rPr>
        <w:t>Tentacled</w:t>
      </w:r>
      <w:proofErr w:type="spellEnd"/>
      <w:r w:rsidRPr="00314877">
        <w:rPr>
          <w:rFonts w:ascii="Times New Roman" w:eastAsia="Times New Roman" w:hAnsi="Times New Roman" w:cs="Times New Roman"/>
          <w:sz w:val="24"/>
          <w:szCs w:val="24"/>
        </w:rPr>
        <w:t xml:space="preserve"> aqua humanoids, they only feed on aqua-wheat and have tentacles for arms and legs. </w:t>
      </w:r>
      <w:r w:rsidRPr="00314877">
        <w:rPr>
          <w:rFonts w:ascii="Times New Roman" w:eastAsia="Times New Roman" w:hAnsi="Times New Roman" w:cs="Times New Roman"/>
          <w:sz w:val="24"/>
          <w:szCs w:val="24"/>
        </w:rPr>
        <w:br/>
        <w:t xml:space="preserve">7. Cockroaches that feed on humanoid waste. </w:t>
      </w:r>
      <w:r w:rsidRPr="00314877">
        <w:rPr>
          <w:rFonts w:ascii="Times New Roman" w:eastAsia="Times New Roman" w:hAnsi="Times New Roman" w:cs="Times New Roman"/>
          <w:sz w:val="24"/>
          <w:szCs w:val="24"/>
        </w:rPr>
        <w:br/>
        <w:t xml:space="preserve">8. Giant Aqua-spiders that live in water and feed on goldfish and basking sharks. </w:t>
      </w:r>
      <w:r w:rsidRPr="00314877">
        <w:rPr>
          <w:rFonts w:ascii="Times New Roman" w:eastAsia="Times New Roman" w:hAnsi="Times New Roman" w:cs="Times New Roman"/>
          <w:sz w:val="24"/>
          <w:szCs w:val="24"/>
        </w:rPr>
        <w:br/>
        <w:t xml:space="preserve">9. Green-haired rats </w:t>
      </w:r>
      <w:proofErr w:type="gramStart"/>
      <w:r w:rsidRPr="00314877">
        <w:rPr>
          <w:rFonts w:ascii="Times New Roman" w:eastAsia="Times New Roman" w:hAnsi="Times New Roman" w:cs="Times New Roman"/>
          <w:sz w:val="24"/>
          <w:szCs w:val="24"/>
        </w:rPr>
        <w:t>that are</w:t>
      </w:r>
      <w:proofErr w:type="gramEnd"/>
      <w:r w:rsidRPr="00314877">
        <w:rPr>
          <w:rFonts w:ascii="Times New Roman" w:eastAsia="Times New Roman" w:hAnsi="Times New Roman" w:cs="Times New Roman"/>
          <w:sz w:val="24"/>
          <w:szCs w:val="24"/>
        </w:rPr>
        <w:t xml:space="preserve"> photosynthetic. </w:t>
      </w:r>
      <w:r w:rsidRPr="00314877">
        <w:rPr>
          <w:rFonts w:ascii="Times New Roman" w:eastAsia="Times New Roman" w:hAnsi="Times New Roman" w:cs="Times New Roman"/>
          <w:sz w:val="24"/>
          <w:szCs w:val="24"/>
        </w:rPr>
        <w:br/>
        <w:t xml:space="preserve">10. Parasitic mosquitoes that feed off any humanoid </w:t>
      </w:r>
      <w:r w:rsidRPr="00314877">
        <w:rPr>
          <w:rFonts w:ascii="Times New Roman" w:eastAsia="Times New Roman" w:hAnsi="Times New Roman" w:cs="Times New Roman"/>
          <w:sz w:val="24"/>
          <w:szCs w:val="24"/>
        </w:rPr>
        <w:br/>
        <w:t xml:space="preserve">11. </w:t>
      </w:r>
      <w:proofErr w:type="gramStart"/>
      <w:r w:rsidRPr="00314877">
        <w:rPr>
          <w:rFonts w:ascii="Times New Roman" w:eastAsia="Times New Roman" w:hAnsi="Times New Roman" w:cs="Times New Roman"/>
          <w:sz w:val="24"/>
          <w:szCs w:val="24"/>
        </w:rPr>
        <w:t>Ten-legged fleas that live on the photosynthetic rats and drink blood.</w:t>
      </w:r>
      <w:proofErr w:type="gramEnd"/>
      <w:r w:rsidRPr="00314877">
        <w:rPr>
          <w:rFonts w:ascii="Times New Roman" w:eastAsia="Times New Roman" w:hAnsi="Times New Roman" w:cs="Times New Roman"/>
          <w:sz w:val="24"/>
          <w:szCs w:val="24"/>
        </w:rPr>
        <w:t xml:space="preserve"> </w:t>
      </w:r>
      <w:r w:rsidRPr="00314877">
        <w:rPr>
          <w:rFonts w:ascii="Times New Roman" w:eastAsia="Times New Roman" w:hAnsi="Times New Roman" w:cs="Times New Roman"/>
          <w:sz w:val="24"/>
          <w:szCs w:val="24"/>
        </w:rPr>
        <w:br/>
        <w:t>12. Poison Grass - this plant is a hybrid between grass and poison ivy. The plants are toxic to almost everything (</w:t>
      </w:r>
      <w:proofErr w:type="spellStart"/>
      <w:r w:rsidRPr="00314877">
        <w:rPr>
          <w:rFonts w:ascii="Times New Roman" w:eastAsia="Times New Roman" w:hAnsi="Times New Roman" w:cs="Times New Roman"/>
          <w:sz w:val="24"/>
          <w:szCs w:val="24"/>
        </w:rPr>
        <w:t>autotrophs</w:t>
      </w:r>
      <w:proofErr w:type="spellEnd"/>
      <w:proofErr w:type="gramStart"/>
      <w:r w:rsidRPr="00314877">
        <w:rPr>
          <w:rFonts w:ascii="Times New Roman" w:eastAsia="Times New Roman" w:hAnsi="Times New Roman" w:cs="Times New Roman"/>
          <w:sz w:val="24"/>
          <w:szCs w:val="24"/>
        </w:rPr>
        <w:t>)</w:t>
      </w:r>
      <w:proofErr w:type="gramEnd"/>
      <w:r w:rsidRPr="00314877">
        <w:rPr>
          <w:rFonts w:ascii="Times New Roman" w:eastAsia="Times New Roman" w:hAnsi="Times New Roman" w:cs="Times New Roman"/>
          <w:sz w:val="24"/>
          <w:szCs w:val="24"/>
        </w:rPr>
        <w:br/>
        <w:t>13. Fuzzy hamsters with green hair that use the sunlight to make their food, thought to be related to the rats.</w:t>
      </w:r>
      <w:r w:rsidRPr="00314877">
        <w:rPr>
          <w:rFonts w:ascii="Times New Roman" w:eastAsia="Times New Roman" w:hAnsi="Times New Roman" w:cs="Times New Roman"/>
          <w:sz w:val="24"/>
          <w:szCs w:val="24"/>
        </w:rPr>
        <w:br/>
        <w:t xml:space="preserve">14. Butter-roaches: genetic engineering created these butterfly-like creatures from cockroaches. Butter-roaches eat poison grass. </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proofErr w:type="gramStart"/>
      <w:r w:rsidRPr="00314877">
        <w:rPr>
          <w:rFonts w:ascii="Times New Roman" w:eastAsia="Times New Roman" w:hAnsi="Times New Roman" w:cs="Times New Roman"/>
          <w:sz w:val="24"/>
          <w:szCs w:val="24"/>
        </w:rPr>
        <w:t>YOUR</w:t>
      </w:r>
      <w:proofErr w:type="gramEnd"/>
      <w:r w:rsidRPr="00314877">
        <w:rPr>
          <w:rFonts w:ascii="Times New Roman" w:eastAsia="Times New Roman" w:hAnsi="Times New Roman" w:cs="Times New Roman"/>
          <w:sz w:val="24"/>
          <w:szCs w:val="24"/>
        </w:rPr>
        <w:t xml:space="preserve"> ASSIGNMENT</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1. As an alien taxonomist, it is your responsibility to classify these existing organism types.</w:t>
      </w:r>
      <w:r w:rsidRPr="00314877">
        <w:rPr>
          <w:rFonts w:ascii="Times New Roman" w:eastAsia="Times New Roman" w:hAnsi="Times New Roman" w:cs="Times New Roman"/>
          <w:sz w:val="24"/>
          <w:szCs w:val="24"/>
        </w:rPr>
        <w:br/>
        <w:t>a. Create a taxonomic scheme using only kingdom, phylum, genus, and species. The intermediate categories have been eliminated since the total number of species has been drastically reduced. (Two Kingdoms are recommended). Use the numbers of each organism to identify where they are placed on your chart.</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b. Create Latin-sounding names for each organism. Remember, these will be scientific names and will include the genus and species classification. Written in this form: Genus species</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 xml:space="preserve">2. Illustrate your interpretation of each organism's appearance. Write the number and the name (from 1b) next to the drawing. </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3. Prepare a dichotomous key for these organisms so that your fellow aliens can identify them when they come to Earth for their summer vacations. Remember that a dichotomous key is based on APPEARANCE of the organisms. Use your drawings to make the key</w:t>
      </w:r>
    </w:p>
    <w:p w:rsidR="00314877" w:rsidRPr="00314877" w:rsidRDefault="00314877" w:rsidP="00314877">
      <w:pPr>
        <w:spacing w:before="100" w:beforeAutospacing="1" w:line="240" w:lineRule="auto"/>
        <w:rPr>
          <w:rFonts w:ascii="Times New Roman" w:eastAsia="Times New Roman" w:hAnsi="Times New Roman" w:cs="Times New Roman"/>
          <w:sz w:val="24"/>
          <w:szCs w:val="24"/>
        </w:rPr>
      </w:pPr>
      <w:r w:rsidRPr="00314877">
        <w:rPr>
          <w:rFonts w:ascii="Times New Roman" w:eastAsia="Times New Roman" w:hAnsi="Times New Roman" w:cs="Times New Roman"/>
          <w:sz w:val="24"/>
          <w:szCs w:val="24"/>
        </w:rPr>
        <w:t xml:space="preserve">4. Diagram a food web using the organisms - at least four organisms should be used in your diagram. </w:t>
      </w:r>
    </w:p>
    <w:p w:rsidR="00B83DA4" w:rsidRDefault="00B83DA4"/>
    <w:sectPr w:rsidR="00B83DA4" w:rsidSect="003148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877"/>
    <w:rsid w:val="00314877"/>
    <w:rsid w:val="00B83DA4"/>
    <w:rsid w:val="00B91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4877"/>
    <w:pPr>
      <w:spacing w:before="100" w:before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14877"/>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4877"/>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982563">
      <w:bodyDiv w:val="1"/>
      <w:marLeft w:val="0"/>
      <w:marRight w:val="0"/>
      <w:marTop w:val="0"/>
      <w:marBottom w:val="0"/>
      <w:divBdr>
        <w:top w:val="none" w:sz="0" w:space="0" w:color="auto"/>
        <w:left w:val="none" w:sz="0" w:space="0" w:color="auto"/>
        <w:bottom w:val="none" w:sz="0" w:space="0" w:color="auto"/>
        <w:right w:val="none" w:sz="0" w:space="0" w:color="auto"/>
      </w:divBdr>
      <w:divsChild>
        <w:div w:id="143382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2012-01-17T20:07:00Z</dcterms:created>
  <dcterms:modified xsi:type="dcterms:W3CDTF">2012-01-17T20:08:00Z</dcterms:modified>
</cp:coreProperties>
</file>