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A4" w:rsidRDefault="00855BE0">
      <w:r>
        <w:t>Medical Terminology Chapter Tests</w:t>
      </w:r>
    </w:p>
    <w:p w:rsidR="00855BE0" w:rsidRDefault="00855BE0"/>
    <w:p w:rsidR="00855BE0" w:rsidRDefault="00855BE0">
      <w:r>
        <w:t xml:space="preserve">Chapter </w:t>
      </w:r>
      <w:r w:rsidR="00F033BC">
        <w:t>9 Reproductive</w:t>
      </w:r>
    </w:p>
    <w:p w:rsidR="00855BE0" w:rsidRDefault="00855BE0" w:rsidP="00855BE0">
      <w:pPr>
        <w:pStyle w:val="ListParagraph"/>
        <w:numPr>
          <w:ilvl w:val="0"/>
          <w:numId w:val="1"/>
        </w:numPr>
      </w:pPr>
      <w:r>
        <w:t>Abbreviations</w:t>
      </w:r>
    </w:p>
    <w:p w:rsidR="003F5029" w:rsidRDefault="00F033BC" w:rsidP="00855BE0">
      <w:pPr>
        <w:pStyle w:val="ListParagraph"/>
        <w:numPr>
          <w:ilvl w:val="1"/>
          <w:numId w:val="1"/>
        </w:numPr>
      </w:pPr>
      <w:r>
        <w:t>CX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LH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PID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D&amp;C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IUD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FHR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HCG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LMP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HBV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Pap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EDD</w:t>
      </w:r>
    </w:p>
    <w:p w:rsidR="00855BE0" w:rsidRDefault="00855BE0" w:rsidP="00855BE0"/>
    <w:p w:rsidR="00855BE0" w:rsidRDefault="00855BE0" w:rsidP="00855BE0">
      <w:pPr>
        <w:pStyle w:val="ListParagraph"/>
        <w:numPr>
          <w:ilvl w:val="0"/>
          <w:numId w:val="1"/>
        </w:numPr>
      </w:pPr>
      <w:r>
        <w:t>Spelling Words</w:t>
      </w:r>
    </w:p>
    <w:p w:rsidR="003F5029" w:rsidRDefault="00F033BC" w:rsidP="00855BE0">
      <w:pPr>
        <w:pStyle w:val="ListParagraph"/>
        <w:numPr>
          <w:ilvl w:val="1"/>
          <w:numId w:val="1"/>
        </w:numPr>
      </w:pPr>
      <w:proofErr w:type="spellStart"/>
      <w:r>
        <w:t>Amniotomy</w:t>
      </w:r>
      <w:proofErr w:type="spellEnd"/>
    </w:p>
    <w:p w:rsidR="00F033BC" w:rsidRDefault="00F033BC" w:rsidP="00855BE0">
      <w:pPr>
        <w:pStyle w:val="ListParagraph"/>
        <w:numPr>
          <w:ilvl w:val="1"/>
          <w:numId w:val="1"/>
        </w:numPr>
      </w:pPr>
      <w:proofErr w:type="spellStart"/>
      <w:r>
        <w:t>Menorrhagia</w:t>
      </w:r>
      <w:proofErr w:type="spellEnd"/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Impotence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proofErr w:type="spellStart"/>
      <w:r>
        <w:t>Epididymitis</w:t>
      </w:r>
      <w:proofErr w:type="spellEnd"/>
    </w:p>
    <w:p w:rsidR="00F033BC" w:rsidRDefault="00F033BC" w:rsidP="00855BE0">
      <w:pPr>
        <w:pStyle w:val="ListParagraph"/>
        <w:numPr>
          <w:ilvl w:val="1"/>
          <w:numId w:val="1"/>
        </w:numPr>
      </w:pPr>
      <w:proofErr w:type="spellStart"/>
      <w:r>
        <w:t>Oogenesis</w:t>
      </w:r>
      <w:proofErr w:type="spellEnd"/>
    </w:p>
    <w:p w:rsidR="00F033BC" w:rsidRDefault="00F033BC" w:rsidP="00855BE0">
      <w:pPr>
        <w:pStyle w:val="ListParagraph"/>
        <w:numPr>
          <w:ilvl w:val="1"/>
          <w:numId w:val="1"/>
        </w:numPr>
      </w:pPr>
      <w:proofErr w:type="spellStart"/>
      <w:r>
        <w:t>Urogenital</w:t>
      </w:r>
      <w:proofErr w:type="spellEnd"/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Hysterectomy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Progesterone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proofErr w:type="spellStart"/>
      <w:r>
        <w:t>Vulvectomy</w:t>
      </w:r>
      <w:proofErr w:type="spellEnd"/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Laparoscopy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proofErr w:type="spellStart"/>
      <w:r>
        <w:t>Seminiferous</w:t>
      </w:r>
      <w:proofErr w:type="spellEnd"/>
    </w:p>
    <w:p w:rsidR="00F033BC" w:rsidRDefault="00F033BC" w:rsidP="00855BE0">
      <w:pPr>
        <w:pStyle w:val="ListParagraph"/>
        <w:numPr>
          <w:ilvl w:val="1"/>
          <w:numId w:val="1"/>
        </w:numPr>
      </w:pPr>
      <w:proofErr w:type="spellStart"/>
      <w:r>
        <w:t>Varicocele</w:t>
      </w:r>
      <w:proofErr w:type="spellEnd"/>
    </w:p>
    <w:p w:rsidR="00F033BC" w:rsidRDefault="00F033BC" w:rsidP="00855BE0">
      <w:pPr>
        <w:pStyle w:val="ListParagraph"/>
        <w:numPr>
          <w:ilvl w:val="1"/>
          <w:numId w:val="1"/>
        </w:numPr>
      </w:pPr>
      <w:r>
        <w:t>Genitourinary</w:t>
      </w:r>
    </w:p>
    <w:p w:rsidR="00F033BC" w:rsidRDefault="00F033BC" w:rsidP="00855BE0">
      <w:pPr>
        <w:pStyle w:val="ListParagraph"/>
        <w:numPr>
          <w:ilvl w:val="1"/>
          <w:numId w:val="1"/>
        </w:numPr>
      </w:pPr>
      <w:proofErr w:type="spellStart"/>
      <w:r>
        <w:t>Salpingectomy</w:t>
      </w:r>
      <w:proofErr w:type="spellEnd"/>
    </w:p>
    <w:p w:rsidR="00F033BC" w:rsidRDefault="00F033BC" w:rsidP="00855BE0">
      <w:pPr>
        <w:pStyle w:val="ListParagraph"/>
        <w:numPr>
          <w:ilvl w:val="1"/>
          <w:numId w:val="1"/>
        </w:numPr>
      </w:pPr>
      <w:proofErr w:type="spellStart"/>
      <w:r>
        <w:t>Trichomoniasis</w:t>
      </w:r>
      <w:proofErr w:type="spellEnd"/>
      <w:r>
        <w:t xml:space="preserve"> </w:t>
      </w:r>
    </w:p>
    <w:p w:rsidR="00855BE0" w:rsidRDefault="00855BE0" w:rsidP="00855BE0"/>
    <w:sectPr w:rsidR="00855BE0" w:rsidSect="00B8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31B9E"/>
    <w:multiLevelType w:val="hybridMultilevel"/>
    <w:tmpl w:val="575277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5BE0"/>
    <w:rsid w:val="00080D12"/>
    <w:rsid w:val="003F5029"/>
    <w:rsid w:val="00630A49"/>
    <w:rsid w:val="00736346"/>
    <w:rsid w:val="007802CC"/>
    <w:rsid w:val="007F7125"/>
    <w:rsid w:val="00855BE0"/>
    <w:rsid w:val="008D0F59"/>
    <w:rsid w:val="00B83DA4"/>
    <w:rsid w:val="00C31829"/>
    <w:rsid w:val="00CB783C"/>
    <w:rsid w:val="00CD12F8"/>
    <w:rsid w:val="00F033BC"/>
    <w:rsid w:val="00F9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Luke</dc:creator>
  <cp:keywords/>
  <dc:description/>
  <cp:lastModifiedBy>Heidi Luke</cp:lastModifiedBy>
  <cp:revision>2</cp:revision>
  <dcterms:created xsi:type="dcterms:W3CDTF">2012-08-16T15:25:00Z</dcterms:created>
  <dcterms:modified xsi:type="dcterms:W3CDTF">2012-08-16T15:25:00Z</dcterms:modified>
</cp:coreProperties>
</file>