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AE" w:rsidRPr="008E40AE" w:rsidRDefault="008E40AE" w:rsidP="00A831B6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4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Overview of the Circulatory System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Fill in the blanks to trace the path of blood through the circulatory system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 xml:space="preserve">From the right atrium to the (1) ____ through the (2)_ ___ valve to the pulmonary trunk to the right and left (3)____, to the capillary beds of the (4) ____, to the (5) ___, to the (6) ____ of the heart through the (7) ___ valve, to the (8) _____ through the (9) ____ </w:t>
      </w:r>
      <w:proofErr w:type="spellStart"/>
      <w:r w:rsidRPr="008E40AE">
        <w:rPr>
          <w:rFonts w:ascii="Times New Roman" w:eastAsia="Times New Roman" w:hAnsi="Times New Roman" w:cs="Times New Roman"/>
          <w:sz w:val="24"/>
          <w:szCs w:val="24"/>
        </w:rPr>
        <w:t>semilunar</w:t>
      </w:r>
      <w:proofErr w:type="spellEnd"/>
      <w:r w:rsidRPr="008E40AE">
        <w:rPr>
          <w:rFonts w:ascii="Times New Roman" w:eastAsia="Times New Roman" w:hAnsi="Times New Roman" w:cs="Times New Roman"/>
          <w:sz w:val="24"/>
          <w:szCs w:val="24"/>
        </w:rPr>
        <w:t xml:space="preserve"> valve, to the (10) ___, to the systemic arteries, to the (11) ___ of the body tissues, to the system veins, to the (12) ____ and (13) ____, which enter the right atrium of the heart. </w:t>
      </w:r>
    </w:p>
    <w:p w:rsidR="008E40AE" w:rsidRPr="008E40AE" w:rsidRDefault="008E40AE" w:rsidP="008E40A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107315</wp:posOffset>
            </wp:positionV>
            <wp:extent cx="2876550" cy="4764405"/>
            <wp:effectExtent l="19050" t="0" r="0" b="0"/>
            <wp:wrapNone/>
            <wp:docPr id="1" name="Picture 1" descr="circul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tory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2.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3.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4.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5.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6.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7.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8.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9.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10.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11.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12. ____________________________________</w:t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13. ____________________________________</w:t>
      </w:r>
    </w:p>
    <w:p w:rsid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Label the Diagram</w:t>
      </w:r>
      <w:r w:rsidRPr="008E40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40A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E40AE">
        <w:rPr>
          <w:rFonts w:ascii="Times New Roman" w:eastAsia="Times New Roman" w:hAnsi="Times New Roman" w:cs="Times New Roman"/>
          <w:sz w:val="24"/>
          <w:szCs w:val="24"/>
        </w:rPr>
        <w:t xml:space="preserve"> - Vessels serving the head and upper limbs</w:t>
      </w:r>
      <w:r w:rsidRPr="008E40AE">
        <w:rPr>
          <w:rFonts w:ascii="Times New Roman" w:eastAsia="Times New Roman" w:hAnsi="Times New Roman" w:cs="Times New Roman"/>
          <w:sz w:val="24"/>
          <w:szCs w:val="24"/>
        </w:rPr>
        <w:br/>
        <w:t>B - Vessels serving the body trunk and lower limbs</w:t>
      </w:r>
      <w:r w:rsidRPr="008E40AE">
        <w:rPr>
          <w:rFonts w:ascii="Times New Roman" w:eastAsia="Times New Roman" w:hAnsi="Times New Roman" w:cs="Times New Roman"/>
          <w:sz w:val="24"/>
          <w:szCs w:val="24"/>
        </w:rPr>
        <w:br/>
        <w:t>C - Vessels serving the viscera</w:t>
      </w:r>
      <w:r w:rsidRPr="008E40AE">
        <w:rPr>
          <w:rFonts w:ascii="Times New Roman" w:eastAsia="Times New Roman" w:hAnsi="Times New Roman" w:cs="Times New Roman"/>
          <w:sz w:val="24"/>
          <w:szCs w:val="24"/>
        </w:rPr>
        <w:br/>
        <w:t>D - Pulmonary Circulation</w:t>
      </w:r>
      <w:r w:rsidRPr="008E40AE">
        <w:rPr>
          <w:rFonts w:ascii="Times New Roman" w:eastAsia="Times New Roman" w:hAnsi="Times New Roman" w:cs="Times New Roman"/>
          <w:sz w:val="24"/>
          <w:szCs w:val="24"/>
        </w:rPr>
        <w:br/>
        <w:t>E - Pulmonary "Pump"</w:t>
      </w:r>
      <w:r w:rsidRPr="008E40AE">
        <w:rPr>
          <w:rFonts w:ascii="Times New Roman" w:eastAsia="Times New Roman" w:hAnsi="Times New Roman" w:cs="Times New Roman"/>
          <w:sz w:val="24"/>
          <w:szCs w:val="24"/>
        </w:rPr>
        <w:br/>
        <w:t>F - Systemic "Pump"</w:t>
      </w:r>
    </w:p>
    <w:p w:rsidR="00CE1E15" w:rsidRDefault="00CE1E15" w:rsidP="00763BB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763BB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80183D" w:rsidP="00763BB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9.95pt;margin-top:16.4pt;width:158.05pt;height:21.4pt;z-index:251663360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</w:p>
    <w:p w:rsidR="00763BB3" w:rsidRDefault="0080183D" w:rsidP="00763BB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3.5pt;margin-top:362.1pt;width:14.35pt;height:24.75pt;flip:x y;z-index:25168384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left:0;text-align:left;margin-left:299.35pt;margin-top:338.55pt;width:20.25pt;height:37.9pt;rotation:3664030fd;z-index:251682816" adj=",10265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98.5pt;margin-top:308.85pt;width:42.1pt;height:23.25pt;flip:x y;z-index:25168179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33.1pt;margin-top:198.6pt;width:14.2pt;height:.75pt;flip:x y;z-index:25168076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33.1pt;margin-top:185.5pt;width:13.4pt;height:4.9pt;flip:x y;z-index:2516797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98.5pt;margin-top:155.85pt;width:48pt;height:0;flip:x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23.25pt;margin-top:118.35pt;width:23.25pt;height:3pt;flip:x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03.75pt;margin-top:63.6pt;width:29.35pt;height:10.2pt;flip:x;z-index:25167667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40pt;margin-top:2.85pt;width:20.35pt;height:44.25pt;flip:x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35.75pt;margin-top:344.95pt;width:19.1pt;height:32.55pt;flip:y;z-index:2516746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96.3pt;margin-top:284.85pt;width:70.95pt;height:1.5pt;z-index:2516736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99.65pt;margin-top:178.35pt;width:28.6pt;height:0;z-index:2516725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07.65pt;margin-top:84.6pt;width:8.6pt;height:10.6pt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40.2pt;margin-top:323.1pt;width:158.05pt;height:21.4pt;z-index:251670528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27.45pt;margin-top:377.5pt;width:158.05pt;height:21.4pt;z-index:251669504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-3.65pt;margin-top:377.1pt;width:158.05pt;height:21.4pt;z-index:251668480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46.9pt;margin-top:185.1pt;width:158.05pt;height:21.4pt;z-index:251667456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46.5pt;margin-top:143.85pt;width:158.05pt;height:21.4pt;z-index:251666432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46.1pt;margin-top:104.85pt;width:158.05pt;height:21.4pt;z-index:251665408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32.7pt;margin-top:52.4pt;width:158.05pt;height:21.4pt;z-index:251664384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62.15pt;margin-top:272.85pt;width:158.05pt;height:21.4pt;z-index:251662336;mso-height-percent:200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 w:rsidR="00CE1E15">
        <w:rPr>
          <w:noProof/>
        </w:rPr>
        <w:drawing>
          <wp:inline distT="0" distB="0" distL="0" distR="0">
            <wp:extent cx="4410075" cy="5145088"/>
            <wp:effectExtent l="19050" t="0" r="9525" b="0"/>
            <wp:docPr id="2" name="Picture 6" descr="http://wikieducator.org/images/2/20/Exterior_view_of_heart_un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educator.org/images/2/20/Exterior_view_of_heart_unlabe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65" cy="5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58.8pt;margin-top:168.6pt;width:158.05pt;height:21.4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E1E15" w:rsidRDefault="00CE1E15" w:rsidP="00CE1E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-50.8pt;margin-top:73.35pt;width:158.05pt;height:21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E1E15" w:rsidRDefault="00CE1E15"/>
              </w:txbxContent>
            </v:textbox>
          </v:shape>
        </w:pict>
      </w: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E1E15" w:rsidRDefault="00CE1E15" w:rsidP="00CE1E15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63BB3" w:rsidRPr="00763BB3" w:rsidRDefault="00763BB3" w:rsidP="00763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3BB3">
        <w:rPr>
          <w:rFonts w:ascii="Times New Roman" w:eastAsia="Times New Roman" w:hAnsi="Times New Roman" w:cs="Times New Roman"/>
          <w:sz w:val="24"/>
          <w:szCs w:val="24"/>
        </w:rPr>
        <w:t>Label the following picture.</w:t>
      </w:r>
    </w:p>
    <w:p w:rsidR="00763BB3" w:rsidRPr="00763BB3" w:rsidRDefault="00763BB3" w:rsidP="00763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3BB3">
        <w:rPr>
          <w:rFonts w:ascii="Times New Roman" w:eastAsia="Times New Roman" w:hAnsi="Times New Roman" w:cs="Times New Roman"/>
          <w:sz w:val="24"/>
          <w:szCs w:val="24"/>
        </w:rPr>
        <w:t>Color the vessels that bring blood to the body red.</w:t>
      </w:r>
    </w:p>
    <w:p w:rsidR="00763BB3" w:rsidRPr="00763BB3" w:rsidRDefault="00763BB3" w:rsidP="00763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3BB3">
        <w:rPr>
          <w:rFonts w:ascii="Times New Roman" w:eastAsia="Times New Roman" w:hAnsi="Times New Roman" w:cs="Times New Roman"/>
          <w:sz w:val="24"/>
          <w:szCs w:val="24"/>
        </w:rPr>
        <w:t>Color the vessels that bring blood to the heart blue.</w:t>
      </w:r>
    </w:p>
    <w:p w:rsidR="00763BB3" w:rsidRPr="00763BB3" w:rsidRDefault="00763BB3" w:rsidP="00763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3BB3">
        <w:rPr>
          <w:rFonts w:ascii="Times New Roman" w:eastAsia="Times New Roman" w:hAnsi="Times New Roman" w:cs="Times New Roman"/>
          <w:sz w:val="24"/>
          <w:szCs w:val="24"/>
        </w:rPr>
        <w:t>Draw the direction of blood flow.</w:t>
      </w:r>
    </w:p>
    <w:p w:rsidR="00763BB3" w:rsidRPr="008E40AE" w:rsidRDefault="00763BB3" w:rsidP="00763BB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5181600"/>
            <wp:effectExtent l="19050" t="0" r="0" b="0"/>
            <wp:docPr id="3" name="Picture 3" descr="http://www.proprofs.com/quiz-school/user_upload/ckeditor/heartDiagram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profs.com/quiz-school/user_upload/ckeditor/heartDiagram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AE" w:rsidRPr="008E40AE" w:rsidRDefault="008E40AE" w:rsidP="008E40A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40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3DA4" w:rsidRDefault="00B83DA4"/>
    <w:sectPr w:rsidR="00B83DA4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D2F"/>
    <w:multiLevelType w:val="hybridMultilevel"/>
    <w:tmpl w:val="B388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0AE"/>
    <w:rsid w:val="00075E66"/>
    <w:rsid w:val="00094F67"/>
    <w:rsid w:val="001E743E"/>
    <w:rsid w:val="007134F8"/>
    <w:rsid w:val="007461D5"/>
    <w:rsid w:val="00763BB3"/>
    <w:rsid w:val="007802CC"/>
    <w:rsid w:val="007B2121"/>
    <w:rsid w:val="0080183D"/>
    <w:rsid w:val="008D0F59"/>
    <w:rsid w:val="008E40AE"/>
    <w:rsid w:val="00974752"/>
    <w:rsid w:val="00A831B6"/>
    <w:rsid w:val="00B83DA4"/>
    <w:rsid w:val="00C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7"/>
        <o:r id="V:Rule14" type="connector" idref="#_x0000_s1045"/>
        <o:r id="V:Rule15" type="connector" idref="#_x0000_s1039"/>
        <o:r id="V:Rule16" type="connector" idref="#_x0000_s1038"/>
        <o:r id="V:Rule17" type="connector" idref="#_x0000_s1041"/>
        <o:r id="V:Rule18" type="connector" idref="#_x0000_s1046"/>
        <o:r id="V:Rule19" type="connector" idref="#_x0000_s1047"/>
        <o:r id="V:Rule20" type="connector" idref="#_x0000_s1042"/>
        <o:r id="V:Rule21" type="connector" idref="#_x0000_s1040"/>
        <o:r id="V:Rule22" type="connector" idref="#_x0000_s1044"/>
        <o:r id="V:Rule23" type="connector" idref="#_x0000_s1043"/>
        <o:r id="V:Rule2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8E40A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40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6F63-10C2-4A56-A8F7-73D30168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7</cp:revision>
  <cp:lastPrinted>2013-04-26T15:30:00Z</cp:lastPrinted>
  <dcterms:created xsi:type="dcterms:W3CDTF">2013-04-26T15:18:00Z</dcterms:created>
  <dcterms:modified xsi:type="dcterms:W3CDTF">2013-04-26T15:32:00Z</dcterms:modified>
</cp:coreProperties>
</file>